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KOMUNIKAT ORGANIZACYJNY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 Mistrzostwa Okręgu Słupskiego PZW w Wędkarstwie Karpiowym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Potęgowo, jez. Darżyńskie 22 - 25 czerwca 2023 r.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Organizatorami zawodów na zlecenie Okręgu Słupskiego PZW jest Koło PZW w Potęgowie. Zawody są eliminacjami do Mistrzostw Polski w Wędkarstwie Karpiowym 2023. Wyłanianie drużyny do udziału w Mistrzostwach Polski odbywa się zgodnie z ZOSW PZW cz. II.10.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Zawody odbywają się zgodnie z ZOSW PZW cz. II. 10.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zawodach biorą udział członkowie okręgu słupskiego PZW. Pierwszeństwo startu w MO mają aktualni teamowi mistrzowie kół i klubów. Koła i kluby okręgu słupskiego mają prawo zgłosić maksymalnie po dwa teamy, jeżeli będą wolne miejsca.Ilość miejsc jest ograniczona. Za team uważa się dwóch zawodników z danego koła/klubu, występujący pod określoną nazwą. Team może posiadać zawodnika rezerwowego, o ile zgłosi go zgodnie z obowiązującą procedurą.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Zgłoszenia teamów z Okręgu Słupskiego PZW przyjmowane są do 29 maja 2023 r. na adres: pzwslupsk@wp.pl lub przekaza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 w biurze ZO PZW Słupsk, na podstawie obowiązującego formularza (w załączeniu). W zgłoszeniu należy podać także ewentualnego trenera i kierownika drużyny. W przypadku zgłoszenia trenera i kierownika drużyny, koszty uczestnictwa rosną o 100 zł za każdego z nich. Wszelkie pytania i wątpliwości kierować drogą mailową na adres adas.kuczynski@wp.pl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Wpisowe w kwocie 600 zł od drużyny należy wpłacić do dnia 29 maja 2023 roku na konto ZO PZW Słupsk Bank BNP PARIBAS nr 89 1600 1462 1853 5624 4000 0001, z dopiskiem IX Karpiowe Mistrzostwa Okręgu / nazwa i skład teamu. Informacja o zakwalifikowaniu teamu do startu zostanie potwierdzona mailowo, na adres podany w zgłoszeniu. W przypadku, gdy we wskazanym terminie do 29 maja, liczba zgłoszeń będzie mniejsza niż 8 teamów, organizator przeprowadzi dodatkowy nabór teamów z kół, które już zgłosiły po dwa teamy (według zasady proporcjonalności i kolejności zgłoszeń). Ostateczna lista startowa zostanie sporządzona do 31 maja 2023r.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Ilość zanęty przeznaczona do nęcenia gruntowego jak i przynęty hakowej, nie może przekraczać 40 kg na team. Organizator zastrzega sobie prawo do kontroli w/w wagi. Po zawodach zabrania się wyrzucania do wody nadwyżki zanęty.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Zawody rozgrywane są w jednej, 72 godzinnej turze, w jednym sektorze.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Zabrania się poruszania się samochodami po terenie zawodów bez zgody sędziego. Opuszczanie terenu zawodów może odbywać się jedynie za wiedzą i zgodą sędziego.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łowisku obowiązuje całkowity zakaz rozpalania ognisk oraz obowiązuje strefa ciszy. Można używać grilla. Głośne zachowanie i przeszkadzanie innym zawodnikom oraz przywłaszczanie jakichkolwiek rzeczy może skutkować wykluczeniem z zawodów.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łowisku obowiązuje cisza oraz obowiązek utrzymania w czystości swojego stanowiska i sprzątanie go po zawodach.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Organizator nie ponosi odpowiedzialności za straty w sprzęcie i wyposażeniu zawodników, straty materialne dokonane przez uczestników, a także za wszelkie wypadki losowe.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Wszelkie pozostałe informacje i zasady rywalizacji zostaną przekazane startującym na miejscu przez Organizatora.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Komisji Sędziowskiej Zawodów, zostanie przedstawiony w dniu rozpoczęcia zawodów.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Komunikat w sprawie nagród rzeczowych zostanie podany podczas rozpoczęcia zawodów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Pozostałe sprawy, jak tytuły zdobywane w zawodach, zasady organizacji zawodów, teren zawodów, sprzęt, przynęty i zanęty, łowione ryby, punktacja, przebieg zawodów i kary dyscyplinarne, regulują ZOSW PZW cz. II.10.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Zgłoszenie do udziału w zawodach jest równoznaczne z akceptacją regulaminu oraz oznacza z wyrażenie zgody na przetwarzanie zdjęć i danych osobowych zawodników przez Organizatora oraz Patronów Medialnych i Sponsorów.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zapewnia uczestnikom posiłek obiadowy w czwartek, piątek i sobotę.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Otwarcie i zakończenie zawodów oraz (w terminie wcześniejszym) losowanie stanowisk odbyć się bez udziału zawodników – o formie przekazywania informacji w tym zakresie zawodnicy zostaną poinformowani do 09.06.2023 na stronie ZO PZW Słupsk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Ramowy harmonogram zawodów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Czwartek (22.06.2023)</w:t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52"/>
        <w:gridCol w:w="7319"/>
      </w:tblGrid>
      <w:tr>
        <w:trPr/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godz. 10.00 </w:t>
            </w:r>
          </w:p>
        </w:tc>
        <w:tc>
          <w:tcPr>
            <w:tcW w:w="7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otwarcie zawodów i odprawa startowa, losowanie stanowisk – okolice stanowiska 1 (miejsce wskazane na mapce)</w:t>
            </w:r>
          </w:p>
        </w:tc>
      </w:tr>
      <w:tr>
        <w:trPr/>
        <w:tc>
          <w:tcPr>
            <w:tcW w:w="17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godz. 11.00 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pierwszy sygnał</w:t>
            </w:r>
          </w:p>
        </w:tc>
      </w:tr>
      <w:tr>
        <w:trPr/>
        <w:tc>
          <w:tcPr>
            <w:tcW w:w="17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godz. 13.00 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drugi sygnał</w:t>
            </w:r>
          </w:p>
        </w:tc>
      </w:tr>
      <w:tr>
        <w:trPr/>
        <w:tc>
          <w:tcPr>
            <w:tcW w:w="17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ok. godz. 15.00 </w:t>
            </w:r>
          </w:p>
        </w:tc>
        <w:tc>
          <w:tcPr>
            <w:tcW w:w="7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obiad rozwieziony na stanowiska 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Piątek (23.06.2023)</w:t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52"/>
        <w:gridCol w:w="7319"/>
      </w:tblGrid>
      <w:tr>
        <w:trPr/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godz. 14.00 </w:t>
            </w:r>
          </w:p>
        </w:tc>
        <w:tc>
          <w:tcPr>
            <w:tcW w:w="7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obiad rozwieziony na stanowiska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Sobota (24.06.2023)</w:t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52"/>
        <w:gridCol w:w="7319"/>
      </w:tblGrid>
      <w:tr>
        <w:trPr/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godz. 14.00 </w:t>
            </w:r>
          </w:p>
        </w:tc>
        <w:tc>
          <w:tcPr>
            <w:tcW w:w="7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obiad rozwieziony na stanowiska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Niedziela (25.06.2023)</w:t>
      </w:r>
    </w:p>
    <w:tbl>
      <w:tblPr>
        <w:tblW w:w="9072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752"/>
        <w:gridCol w:w="7320"/>
      </w:tblGrid>
      <w:tr>
        <w:trPr/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 11.45</w:t>
            </w:r>
          </w:p>
        </w:tc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trzeci sygnał  </w:t>
            </w:r>
          </w:p>
        </w:tc>
      </w:tr>
      <w:tr>
        <w:trPr/>
        <w:tc>
          <w:tcPr>
            <w:tcW w:w="17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 12.00</w:t>
            </w:r>
          </w:p>
        </w:tc>
        <w:tc>
          <w:tcPr>
            <w:tcW w:w="7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czwarty sygnał</w:t>
            </w:r>
          </w:p>
        </w:tc>
      </w:tr>
      <w:tr>
        <w:trPr/>
        <w:tc>
          <w:tcPr>
            <w:tcW w:w="17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 12.15</w:t>
            </w:r>
          </w:p>
        </w:tc>
        <w:tc>
          <w:tcPr>
            <w:tcW w:w="7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piąty sygnał    </w:t>
            </w:r>
          </w:p>
        </w:tc>
      </w:tr>
      <w:tr>
        <w:trPr/>
        <w:tc>
          <w:tcPr>
            <w:tcW w:w="17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godz. 13.00 </w:t>
            </w:r>
          </w:p>
        </w:tc>
        <w:tc>
          <w:tcPr>
            <w:tcW w:w="7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ogłoszenie oficjalnych wyników i wręczenie nagród oraz zakończenie zawodów, przy stanowisku nr 1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Przewodniczący OKS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ZO PZW Słupsk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Stanisław Szymański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5760720" cy="7874635"/>
            <wp:effectExtent l="0" t="0" r="0" b="0"/>
            <wp:docPr id="1" name="Obraz 1" descr="https://pzw.slupsk.pl/wp-content/uploads/2021/04/mapa-stanowi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s://pzw.slupsk.pl/wp-content/uploads/2021/04/mapa-stanowisk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12261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1226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LibreOffice/7.2.0.4$Windows_X86_64 LibreOffice_project/9a9c6381e3f7a62afc1329bd359cc48accb6435b</Application>
  <AppVersion>15.0000</AppVersion>
  <Pages>4</Pages>
  <Words>653</Words>
  <Characters>3995</Characters>
  <CharactersWithSpaces>4632</CharactersWithSpaces>
  <Paragraphs>51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2023-05-16T21:21:00Z</dcterms:created>
  <dc:creator>Administrator</dc:creator>
  <dc:description/>
  <dc:language>pl-PL</dc:language>
  <cp:lastModifiedBy/>
  <dcterms:modified xsi:type="dcterms:W3CDTF">2023-05-17T08:52:55Z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